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5E2" w:rsidRPr="001D3035" w:rsidRDefault="002055E2" w:rsidP="005C2706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ระเบียบวาระการประชุมสภาเทศบาลนครขอนแก่น</w:t>
      </w:r>
    </w:p>
    <w:p w:rsidR="002055E2" w:rsidRPr="001D3035" w:rsidRDefault="002055E2" w:rsidP="005C2706">
      <w:pPr>
        <w:pStyle w:val="a3"/>
        <w:shd w:val="clear" w:color="auto" w:fill="FFFFFF" w:themeFill="background1"/>
        <w:spacing w:before="0" w:beforeAutospacing="0" w:after="0" w:afterAutospacing="0" w:line="276" w:lineRule="auto"/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สมัยสามัญ  สมัยที่สาม  ประจำปี  พ.ศ. 2565  ครั้งที่  </w:t>
      </w:r>
      <w:r w:rsidR="00216243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bookmarkStart w:id="0" w:name="_GoBack"/>
      <w:bookmarkEnd w:id="0"/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/2565  </w:t>
      </w:r>
    </w:p>
    <w:p w:rsidR="002055E2" w:rsidRPr="001D3035" w:rsidRDefault="00DB551A" w:rsidP="005C2706">
      <w:pPr>
        <w:shd w:val="clear" w:color="auto" w:fill="FFFFFF" w:themeFill="background1"/>
        <w:spacing w:line="276" w:lineRule="auto"/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ใน</w:t>
      </w:r>
      <w:r w:rsidR="002055E2"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23-24</w:t>
      </w:r>
      <w:r w:rsidR="002055E2"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สิงหาคม  2565  เวลา  10.00  น.</w:t>
      </w:r>
    </w:p>
    <w:p w:rsidR="002055E2" w:rsidRPr="001D3035" w:rsidRDefault="002055E2" w:rsidP="005C2706">
      <w:pPr>
        <w:shd w:val="clear" w:color="auto" w:fill="FFFFFF" w:themeFill="background1"/>
        <w:spacing w:line="276" w:lineRule="auto"/>
        <w:ind w:right="-4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อาคารป้องกันฯ  ชั้น 2  สำนักงานเทศบาลนครขอนแก่น  </w:t>
      </w:r>
    </w:p>
    <w:p w:rsidR="002055E2" w:rsidRPr="001D3035" w:rsidRDefault="002055E2" w:rsidP="005C2706">
      <w:pPr>
        <w:shd w:val="clear" w:color="auto" w:fill="FFFFFF" w:themeFill="background1"/>
        <w:spacing w:before="240" w:line="276" w:lineRule="auto"/>
        <w:ind w:right="-16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********************************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</w:tabs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1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เรื่องที่ประธานจะแจ้งต่อที่ประชุม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</w:tabs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2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>รับรองรายงานการประชุม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- ไม่มี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</w:tabs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3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กระทู้ถาม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</w:tabs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>- ไม่มี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</w:tabs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1D3035">
        <w:rPr>
          <w:rFonts w:ascii="TH SarabunIT๙" w:hAnsi="TH SarabunIT๙" w:cs="TH SarabunIT๙"/>
          <w:b/>
          <w:bCs/>
          <w:sz w:val="32"/>
          <w:szCs w:val="32"/>
          <w:u w:val="single"/>
        </w:rPr>
        <w:t>4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เรื่องที่คณะกรรมการที่สภาท้องถิ่นตั้งขึ้นพิจารณาเสร็จแล้ว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</w:tabs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ไม่มี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</w:tabs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5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เรื่องที่เสนอใหม่</w:t>
      </w:r>
      <w:r w:rsidRPr="001D303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D303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right="-47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>5.1  เรื่อง ญัตติรายงานแผนพัฒนาท้องถิ่น พ.ศ. 2561 – 2565  เทศบาลนครขอนแก่น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47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ที่แก้ไข เปลี่ยนแปลงและเพิ่มเติม 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47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5.2   เรื่อง ญัตติรายงานแผนพัฒนาท้องถิ่น (พ.ศ. 2566 – 2570)เทศบาลนครขอนแก่น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47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ที่แก้ไข ที่เปลี่ยนแปลงและเพิ่มเติม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5.3   เรื่อง ขออนุมัติแก้ไขอ้างอิงข้อระเบียบการแก้ไขเปลี่ยนแปลงคำชี้แจงงบประมาณ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รายจ่ายประจำปีงบประมาณ พ.ศ. 2564 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>5.4   เรื่อง ขอเสนอญัตติขออนุมัติขยายเวลาเบิกจ่ายเงินงบประมาณรายจ่ายประจำปี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งบประมาณ พ.ศ. 2564 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>5.5   เรื่อง ญัตติขออนุมัติโอนงบประมาณรายจ่ายประจำปีงบประมาณ พ.ศ. 2565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>5.6   เรื่อง ขอเสนอญัตติ ขออนุมัติแก้ไขเปลี่ยนแปลงคำชี้แจงงบประมาณรายจ่าย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ประจำปีงบประมาณ พ.ศ. 2565 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ab/>
        <w:t>5.7  เรื่อง ขอเสนอญัตติ ขออนุมัติโอนเงินงบประมาณรายจ่าย ประจำปีงบประมาณ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พ.ศ. 2565 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5.8   เรื่อง ขอเสนอญัตติ ขออนุมัติกันเงินงบประมาณรายจ่าย ประจำปีงบประมาณ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พ.ศ. 2565 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3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</w:rPr>
        <w:t xml:space="preserve">   5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1D3035">
        <w:rPr>
          <w:rFonts w:ascii="TH SarabunIT๙" w:hAnsi="TH SarabunIT๙" w:cs="TH SarabunIT๙"/>
          <w:b/>
          <w:bCs/>
          <w:sz w:val="32"/>
          <w:szCs w:val="32"/>
        </w:rPr>
        <w:t xml:space="preserve">9   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>เรื่อง ญัตติขอใช้จ่ายเงินบำรุงศูนย์บริการสาธารณสุขเทศบาลนครขอนแก่น จัดซื้อ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right="-33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D303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D3035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ครุภัณฑ์ยานพาหนะและขนส่ง และครุภัณฑ์การแพทย์ 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3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</w:rPr>
        <w:tab/>
        <w:t>5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1D3035">
        <w:rPr>
          <w:rFonts w:ascii="TH SarabunIT๙" w:hAnsi="TH SarabunIT๙" w:cs="TH SarabunIT๙"/>
          <w:b/>
          <w:bCs/>
          <w:sz w:val="32"/>
          <w:szCs w:val="32"/>
        </w:rPr>
        <w:t>10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เรื่อง ญัตติขอรับความเห็นชอบร่างเทศบัญญัติงบประมาณรายจ่ายประจำปี</w:t>
      </w: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  <w:tab w:val="left" w:pos="2268"/>
        </w:tabs>
        <w:spacing w:line="276" w:lineRule="auto"/>
        <w:ind w:left="1440" w:right="-33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งบประมาณ พ.ศ. 2566 (วาระที่ 1 ขั้นรับหลักการ) </w:t>
      </w:r>
    </w:p>
    <w:p w:rsidR="00961FB1" w:rsidRPr="001D3035" w:rsidRDefault="001D3035" w:rsidP="005C2706">
      <w:pPr>
        <w:shd w:val="clear" w:color="auto" w:fill="FFFFFF" w:themeFill="background1"/>
        <w:tabs>
          <w:tab w:val="left" w:pos="1701"/>
        </w:tabs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D303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6</w:t>
      </w: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 อื่น ๆ</w:t>
      </w:r>
    </w:p>
    <w:p w:rsidR="00996F4B" w:rsidRDefault="00996F4B" w:rsidP="005C2706">
      <w:pPr>
        <w:shd w:val="clear" w:color="auto" w:fill="FFFFFF" w:themeFill="background1"/>
        <w:tabs>
          <w:tab w:val="left" w:pos="1701"/>
        </w:tabs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D3035" w:rsidRPr="001D3035" w:rsidRDefault="001D3035" w:rsidP="005C2706">
      <w:pPr>
        <w:shd w:val="clear" w:color="auto" w:fill="FFFFFF" w:themeFill="background1"/>
        <w:tabs>
          <w:tab w:val="left" w:pos="1701"/>
        </w:tabs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D3035">
        <w:rPr>
          <w:rFonts w:ascii="TH SarabunIT๙" w:hAnsi="TH SarabunIT๙" w:cs="TH SarabunIT๙"/>
          <w:b/>
          <w:bCs/>
          <w:sz w:val="32"/>
          <w:szCs w:val="32"/>
          <w:cs/>
        </w:rPr>
        <w:t>******************************</w:t>
      </w:r>
    </w:p>
    <w:sectPr w:rsidR="001D3035" w:rsidRPr="001D3035" w:rsidSect="001D3035">
      <w:pgSz w:w="11906" w:h="16838"/>
      <w:pgMar w:top="113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5E2"/>
    <w:rsid w:val="000149F8"/>
    <w:rsid w:val="001D3035"/>
    <w:rsid w:val="002055E2"/>
    <w:rsid w:val="00216243"/>
    <w:rsid w:val="005C2706"/>
    <w:rsid w:val="00961FB1"/>
    <w:rsid w:val="00996F4B"/>
    <w:rsid w:val="00B30C3C"/>
    <w:rsid w:val="00C06F44"/>
    <w:rsid w:val="00DB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5E2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55E2"/>
    <w:pPr>
      <w:spacing w:before="100" w:beforeAutospacing="1" w:after="100" w:afterAutospacing="1"/>
    </w:pPr>
    <w:rPr>
      <w:rFonts w:ascii="Angsana New" w:eastAsia="Times New Roman" w:hAnsi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5E2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55E2"/>
    <w:pPr>
      <w:spacing w:before="100" w:beforeAutospacing="1" w:after="100" w:afterAutospacing="1"/>
    </w:pPr>
    <w:rPr>
      <w:rFonts w:ascii="Angsana New" w:eastAsia="Times New Roman" w:hAnsi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9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2022-08-09T04:17:00Z</cp:lastPrinted>
  <dcterms:created xsi:type="dcterms:W3CDTF">2022-08-09T04:15:00Z</dcterms:created>
  <dcterms:modified xsi:type="dcterms:W3CDTF">2026-02-19T06:42:00Z</dcterms:modified>
</cp:coreProperties>
</file>