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0B4" w:rsidRPr="00C958DE" w:rsidRDefault="009B10B4" w:rsidP="009B10B4">
      <w:pPr>
        <w:pStyle w:val="a3"/>
        <w:spacing w:before="0" w:beforeAutospacing="0" w:after="0" w:afterAutospacing="0" w:line="276" w:lineRule="auto"/>
        <w:ind w:right="-59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958DE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ระเบียบวาระการประชุมสภาเทศบาลนครขอนแก่น</w:t>
      </w:r>
    </w:p>
    <w:p w:rsidR="009B10B4" w:rsidRPr="00C958DE" w:rsidRDefault="009B10B4" w:rsidP="009B10B4">
      <w:pPr>
        <w:pStyle w:val="a3"/>
        <w:spacing w:before="0" w:beforeAutospacing="0" w:after="0" w:afterAutospacing="0" w:line="276" w:lineRule="auto"/>
        <w:ind w:right="-59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958D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สมัยสามัญ  สมัยที่สอง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958D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ประจำปี พ.ศ. 2564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958D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1/2564  </w:t>
      </w:r>
    </w:p>
    <w:p w:rsidR="009B10B4" w:rsidRPr="00C958DE" w:rsidRDefault="009B10B4" w:rsidP="009B10B4">
      <w:pPr>
        <w:spacing w:line="276" w:lineRule="auto"/>
        <w:ind w:right="-16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958DE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จันทร์</w:t>
      </w:r>
      <w:r w:rsidRPr="00C958D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9 </w:t>
      </w:r>
      <w:r w:rsidRPr="00C958D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สิงหาคม  2564</w:t>
      </w:r>
      <w:r w:rsidRPr="00C958DE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C958DE">
        <w:rPr>
          <w:rFonts w:ascii="TH SarabunIT๙" w:hAnsi="TH SarabunIT๙" w:cs="TH SarabunIT๙"/>
          <w:b/>
          <w:bCs/>
          <w:sz w:val="32"/>
          <w:szCs w:val="32"/>
          <w:cs/>
        </w:rPr>
        <w:t>เวลา  10.00  น.</w:t>
      </w:r>
    </w:p>
    <w:p w:rsidR="009B10B4" w:rsidRPr="00C958DE" w:rsidRDefault="009B10B4" w:rsidP="009B10B4">
      <w:pPr>
        <w:spacing w:line="276" w:lineRule="auto"/>
        <w:ind w:right="-166"/>
        <w:jc w:val="center"/>
        <w:rPr>
          <w:rFonts w:ascii="TH SarabunIT๙" w:hAnsi="TH SarabunIT๙" w:cs="TH SarabunIT๙"/>
          <w:sz w:val="32"/>
          <w:szCs w:val="32"/>
        </w:rPr>
      </w:pPr>
      <w:r w:rsidRPr="00C958DE"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</w:t>
      </w:r>
      <w:proofErr w:type="spellStart"/>
      <w:r w:rsidRPr="00C958DE"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 w:rsidRPr="00C958D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อาคารป้องกันฯ  ชั้น 2  สำนักงานเทศบาลนครขอนแก่น</w:t>
      </w:r>
      <w:r w:rsidRPr="00C958DE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9B10B4" w:rsidRPr="00C958DE" w:rsidRDefault="009B10B4" w:rsidP="009B10B4">
      <w:pPr>
        <w:spacing w:before="240" w:line="276" w:lineRule="auto"/>
        <w:ind w:right="-166"/>
        <w:jc w:val="center"/>
        <w:rPr>
          <w:rFonts w:ascii="TH SarabunIT๙" w:hAnsi="TH SarabunIT๙" w:cs="TH SarabunIT๙"/>
          <w:sz w:val="32"/>
          <w:szCs w:val="32"/>
        </w:rPr>
      </w:pPr>
      <w:r w:rsidRPr="00C958DE">
        <w:rPr>
          <w:rFonts w:ascii="TH SarabunIT๙" w:hAnsi="TH SarabunIT๙" w:cs="TH SarabunIT๙"/>
          <w:sz w:val="32"/>
          <w:szCs w:val="32"/>
          <w:cs/>
        </w:rPr>
        <w:t>****************************</w:t>
      </w:r>
    </w:p>
    <w:p w:rsidR="009B10B4" w:rsidRPr="00C958DE" w:rsidRDefault="009B10B4" w:rsidP="009B10B4">
      <w:pPr>
        <w:tabs>
          <w:tab w:val="left" w:pos="1843"/>
        </w:tabs>
        <w:spacing w:before="240" w:line="276" w:lineRule="auto"/>
        <w:ind w:right="-16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58D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1</w:t>
      </w:r>
      <w:r w:rsidRPr="00C958D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958DE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เรื่องที่ประธานแจ้งให้ที่ประชุมทราบ</w:t>
      </w:r>
    </w:p>
    <w:p w:rsidR="009B10B4" w:rsidRPr="00C958DE" w:rsidRDefault="009B10B4" w:rsidP="009B10B4">
      <w:pPr>
        <w:tabs>
          <w:tab w:val="left" w:pos="1843"/>
        </w:tabs>
        <w:spacing w:before="240" w:line="276" w:lineRule="auto"/>
        <w:ind w:right="-33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C958D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2</w:t>
      </w:r>
      <w:r w:rsidRPr="00C958D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958DE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เรื่อง </w:t>
      </w:r>
      <w:r w:rsidRPr="00C958D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รับรองรายงานการประชุมสภาเทศบาลนครขอนแก่น</w:t>
      </w:r>
    </w:p>
    <w:p w:rsidR="009B10B4" w:rsidRDefault="009B10B4" w:rsidP="009B10B4">
      <w:pPr>
        <w:tabs>
          <w:tab w:val="left" w:pos="1843"/>
        </w:tabs>
        <w:spacing w:line="276" w:lineRule="auto"/>
        <w:ind w:right="-472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C958D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2.1  </w:t>
      </w:r>
      <w:r w:rsidRPr="00C958D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รายงานการประชุมสภาเทศบาลนครขอนแก่นครั้งแรก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C958D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เมื่อวันอังคารที่  </w:t>
      </w:r>
    </w:p>
    <w:p w:rsidR="009B10B4" w:rsidRPr="00C958DE" w:rsidRDefault="009B10B4" w:rsidP="009B10B4">
      <w:pPr>
        <w:tabs>
          <w:tab w:val="left" w:pos="1843"/>
        </w:tabs>
        <w:spacing w:line="276" w:lineRule="auto"/>
        <w:ind w:right="-472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ab/>
        <w:t xml:space="preserve">        </w:t>
      </w:r>
      <w:r w:rsidRPr="00C958D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11 พฤษภาคม  2564</w:t>
      </w:r>
    </w:p>
    <w:p w:rsidR="009B10B4" w:rsidRDefault="009B10B4" w:rsidP="009B10B4">
      <w:pPr>
        <w:tabs>
          <w:tab w:val="left" w:pos="1843"/>
        </w:tabs>
        <w:spacing w:line="276" w:lineRule="auto"/>
        <w:ind w:right="-33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C958D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</w:t>
      </w:r>
      <w:r w:rsidRPr="00C958D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2.2 </w:t>
      </w:r>
      <w:r w:rsidRPr="00C958D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รายงานการประชุมสภาเทศบาลนครขอนแก่นสมัยสามัญ  สมัยแรก  ประจำปี  </w:t>
      </w:r>
    </w:p>
    <w:p w:rsidR="009B10B4" w:rsidRPr="00C958DE" w:rsidRDefault="009B10B4" w:rsidP="009B10B4">
      <w:pPr>
        <w:tabs>
          <w:tab w:val="left" w:pos="1843"/>
        </w:tabs>
        <w:spacing w:line="276" w:lineRule="auto"/>
        <w:ind w:right="-33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ab/>
        <w:t xml:space="preserve">   </w:t>
      </w:r>
      <w:r w:rsidRPr="00C958D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พ.ศ. 2564  ครั้งที่ 1/2564  เมื่อวันอังคารที่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 </w:t>
      </w:r>
      <w:r w:rsidRPr="00C958D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15 มิถุนายน  2564  </w:t>
      </w:r>
    </w:p>
    <w:p w:rsidR="009B10B4" w:rsidRDefault="009B10B4" w:rsidP="009B10B4">
      <w:pPr>
        <w:tabs>
          <w:tab w:val="left" w:pos="1701"/>
        </w:tabs>
        <w:spacing w:before="240"/>
        <w:ind w:right="-18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07D7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807D7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3</w:t>
      </w:r>
      <w:r w:rsidRPr="00807D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เรื่อง ญัตติรายงานแผนพัฒนาท้องถิ่น พ.ศ. 2561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2565 ที่แก้ไข  เปลี่ยนแปลง </w:t>
      </w:r>
    </w:p>
    <w:p w:rsidR="009B10B4" w:rsidRDefault="009B10B4" w:rsidP="009B10B4">
      <w:pPr>
        <w:tabs>
          <w:tab w:val="left" w:pos="1701"/>
        </w:tabs>
        <w:ind w:right="-18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และเพิ่มเติมเทศบาลนครขอนแก่น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(กองวิชาการและแผนงาน)</w:t>
      </w:r>
    </w:p>
    <w:p w:rsidR="009B10B4" w:rsidRDefault="009B10B4" w:rsidP="009B10B4">
      <w:pPr>
        <w:tabs>
          <w:tab w:val="left" w:pos="1701"/>
        </w:tabs>
        <w:spacing w:before="240"/>
        <w:ind w:right="-18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07D7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807D7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4</w:t>
      </w:r>
      <w:r w:rsidRPr="00807D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เรื่อง ญัตติคัดเลือกสมาชิกสภาเทศบาลนครขอนแก่น เพื่อให้ผู้บริหารแต่งตั้งเป็น</w:t>
      </w:r>
    </w:p>
    <w:p w:rsidR="009B10B4" w:rsidRDefault="009B10B4" w:rsidP="009B10B4">
      <w:pPr>
        <w:tabs>
          <w:tab w:val="left" w:pos="1701"/>
        </w:tabs>
        <w:ind w:right="-18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คณะกรรมการพัฒนาเทศบาลนครขอนแก่น (กองวิชาการและแผนงาน) </w:t>
      </w:r>
    </w:p>
    <w:p w:rsidR="009B10B4" w:rsidRDefault="009B10B4" w:rsidP="009B10B4">
      <w:pPr>
        <w:tabs>
          <w:tab w:val="left" w:pos="1701"/>
        </w:tabs>
        <w:spacing w:before="240"/>
        <w:ind w:right="-18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07D7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807D7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807D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เรื่อง ญัตติคัดเลือกสมาชิกสภาเทศบาลนครขอนแก่น เพื่อแต่งตั้งเป็นคณะกรรมการ</w:t>
      </w:r>
    </w:p>
    <w:p w:rsidR="009B10B4" w:rsidRDefault="009B10B4" w:rsidP="009B10B4">
      <w:pPr>
        <w:tabs>
          <w:tab w:val="left" w:pos="1701"/>
        </w:tabs>
        <w:ind w:right="-18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ติดตามและประเมินผลแผนพัฒนาเทศบาลนครขอนแก่น  แทนตำแหน่งที่ว่างลง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9B10B4" w:rsidRPr="00A11373" w:rsidRDefault="009B10B4" w:rsidP="009B10B4">
      <w:pPr>
        <w:tabs>
          <w:tab w:val="left" w:pos="1701"/>
        </w:tabs>
        <w:ind w:right="-18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(กองวิชาการและแผนงาน)</w:t>
      </w:r>
    </w:p>
    <w:p w:rsidR="009B10B4" w:rsidRDefault="009B10B4" w:rsidP="009B10B4">
      <w:pPr>
        <w:tabs>
          <w:tab w:val="left" w:pos="1701"/>
        </w:tabs>
        <w:spacing w:before="240"/>
        <w:ind w:right="-18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07D7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807D7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6</w:t>
      </w:r>
      <w:r w:rsidRPr="00807D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เรื่อง  ญัตติคัดเลือกสมาชิกสภาเทศบาลนครขอนแก่น เพื่อให้ผู้บริหารแต่งตั้งเป็น</w:t>
      </w:r>
    </w:p>
    <w:p w:rsidR="009B10B4" w:rsidRDefault="009B10B4" w:rsidP="009B10B4">
      <w:pPr>
        <w:tabs>
          <w:tab w:val="left" w:pos="1701"/>
        </w:tabs>
        <w:ind w:right="-18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คณะกรรมการกองทุนหลักประกันสุขภาพ  เทศบาลนครขอนแก่น </w:t>
      </w:r>
    </w:p>
    <w:p w:rsidR="009B10B4" w:rsidRDefault="009B10B4" w:rsidP="009B10B4">
      <w:pPr>
        <w:tabs>
          <w:tab w:val="left" w:pos="1701"/>
        </w:tabs>
        <w:ind w:right="-18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A11373">
        <w:rPr>
          <w:rFonts w:ascii="TH SarabunIT๙" w:hAnsi="TH SarabunIT๙" w:cs="TH SarabunIT๙" w:hint="cs"/>
          <w:b/>
          <w:bCs/>
          <w:sz w:val="32"/>
          <w:szCs w:val="32"/>
          <w:cs/>
        </w:rPr>
        <w:t>(สำนักการสาธารณสุข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ฯ</w:t>
      </w:r>
      <w:r w:rsidRPr="00A11373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9B10B4" w:rsidRDefault="009B10B4" w:rsidP="009B10B4">
      <w:pPr>
        <w:tabs>
          <w:tab w:val="left" w:pos="1701"/>
        </w:tabs>
        <w:spacing w:before="240" w:line="276" w:lineRule="auto"/>
        <w:ind w:right="-18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07D7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807D7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7</w:t>
      </w:r>
      <w:r w:rsidRPr="00807D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เรื่อง ญัตติแต่งตั้งคณะกรรมการสามัญและวิสามัญสภาเทศบาลนครขอนแก่น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9B10B4" w:rsidRPr="00A11373" w:rsidRDefault="009B10B4" w:rsidP="009B10B4">
      <w:pPr>
        <w:tabs>
          <w:tab w:val="left" w:pos="1701"/>
        </w:tabs>
        <w:spacing w:line="276" w:lineRule="auto"/>
        <w:ind w:right="-18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(นายอาณากร  มาศอมรพันธุ์ สมาชิกสภาเทศบาลนครขอนแก่น)</w:t>
      </w:r>
    </w:p>
    <w:p w:rsidR="009B10B4" w:rsidRPr="00C958DE" w:rsidRDefault="009B10B4" w:rsidP="009B10B4">
      <w:pPr>
        <w:tabs>
          <w:tab w:val="left" w:pos="1843"/>
        </w:tabs>
        <w:spacing w:before="240" w:line="276" w:lineRule="auto"/>
        <w:ind w:right="-18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58DE">
        <w:rPr>
          <w:rFonts w:ascii="TH SarabunIT๙" w:hAnsi="TH SarabunIT๙" w:cs="TH SarabunIT๙"/>
          <w:b/>
          <w:bCs/>
          <w:color w:val="000000"/>
          <w:sz w:val="32"/>
          <w:szCs w:val="32"/>
          <w:u w:val="single"/>
          <w:cs/>
        </w:rPr>
        <w:t xml:space="preserve">ระเบียบวาระที่  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u w:val="single"/>
          <w:cs/>
        </w:rPr>
        <w:t>8</w:t>
      </w:r>
      <w:r w:rsidRPr="00C958D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C958DE">
        <w:rPr>
          <w:rFonts w:ascii="TH SarabunIT๙" w:hAnsi="TH SarabunIT๙" w:cs="TH SarabunIT๙"/>
          <w:b/>
          <w:bCs/>
          <w:sz w:val="32"/>
          <w:szCs w:val="32"/>
          <w:cs/>
        </w:rPr>
        <w:t>เรื่อง อื่นๆ</w:t>
      </w:r>
    </w:p>
    <w:p w:rsidR="009B10B4" w:rsidRPr="00C958DE" w:rsidRDefault="009B10B4" w:rsidP="009B10B4">
      <w:pPr>
        <w:tabs>
          <w:tab w:val="left" w:pos="1843"/>
        </w:tabs>
        <w:spacing w:before="240" w:line="276" w:lineRule="auto"/>
        <w:ind w:right="-28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B10B4" w:rsidRDefault="009B10B4" w:rsidP="009B10B4">
      <w:pPr>
        <w:pStyle w:val="a3"/>
        <w:spacing w:before="0" w:beforeAutospacing="0" w:after="0" w:afterAutospacing="0" w:line="276" w:lineRule="auto"/>
        <w:ind w:right="-59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958DE">
        <w:rPr>
          <w:rFonts w:ascii="TH SarabunIT๙" w:hAnsi="TH SarabunIT๙" w:cs="TH SarabunIT๙"/>
          <w:b/>
          <w:bCs/>
          <w:sz w:val="32"/>
          <w:szCs w:val="32"/>
          <w:cs/>
        </w:rPr>
        <w:t>******************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*******</w:t>
      </w:r>
      <w:r w:rsidRPr="00C958DE">
        <w:rPr>
          <w:rFonts w:ascii="TH SarabunIT๙" w:hAnsi="TH SarabunIT๙" w:cs="TH SarabunIT๙"/>
          <w:b/>
          <w:bCs/>
          <w:sz w:val="32"/>
          <w:szCs w:val="32"/>
          <w:cs/>
        </w:rPr>
        <w:t>******</w:t>
      </w:r>
    </w:p>
    <w:p w:rsidR="00EC18FF" w:rsidRDefault="00EC18FF">
      <w:bookmarkStart w:id="0" w:name="_GoBack"/>
      <w:bookmarkEnd w:id="0"/>
    </w:p>
    <w:sectPr w:rsidR="00EC18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0B4"/>
    <w:rsid w:val="009B10B4"/>
    <w:rsid w:val="00EC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0B4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10B4"/>
    <w:pPr>
      <w:spacing w:before="100" w:beforeAutospacing="1" w:after="100" w:afterAutospacing="1"/>
    </w:pPr>
    <w:rPr>
      <w:rFonts w:ascii="Angsana New" w:eastAsia="Times New Roman" w:hAnsi="Angsan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0B4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10B4"/>
    <w:pPr>
      <w:spacing w:before="100" w:beforeAutospacing="1" w:after="100" w:afterAutospacing="1"/>
    </w:pPr>
    <w:rPr>
      <w:rFonts w:ascii="Angsana New" w:eastAsia="Times New Roman" w:hAnsi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 Teawyuenyong</dc:creator>
  <cp:lastModifiedBy>Tor Teawyuenyong</cp:lastModifiedBy>
  <cp:revision>1</cp:revision>
  <dcterms:created xsi:type="dcterms:W3CDTF">2021-08-07T06:55:00Z</dcterms:created>
  <dcterms:modified xsi:type="dcterms:W3CDTF">2021-08-07T06:56:00Z</dcterms:modified>
</cp:coreProperties>
</file>